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702B" w14:textId="77777777" w:rsidR="00A80674" w:rsidRPr="00A80674" w:rsidRDefault="00A80674" w:rsidP="00A80674">
      <w:pPr>
        <w:rPr>
          <w:b/>
          <w:bCs/>
        </w:rPr>
      </w:pPr>
      <w:r w:rsidRPr="00A80674">
        <w:rPr>
          <w:b/>
          <w:bCs/>
        </w:rPr>
        <w:t>Muster-Pressemitteilung zur Auszeichnung als „Faires Jugendhaus“</w:t>
      </w:r>
    </w:p>
    <w:p w14:paraId="13609491" w14:textId="77777777" w:rsidR="00BB379F" w:rsidRDefault="00BB379F" w:rsidP="00A80674">
      <w:pPr>
        <w:rPr>
          <w:b/>
          <w:bCs/>
        </w:rPr>
      </w:pPr>
      <w:r>
        <w:rPr>
          <w:b/>
          <w:bCs/>
        </w:rPr>
        <w:t xml:space="preserve">Titelvorschläge: </w:t>
      </w:r>
    </w:p>
    <w:p w14:paraId="335E21AD" w14:textId="0D410B71" w:rsidR="00A80674" w:rsidRDefault="00A80674" w:rsidP="00A80674">
      <w:pPr>
        <w:rPr>
          <w:b/>
          <w:bCs/>
        </w:rPr>
      </w:pPr>
      <w:r w:rsidRPr="00A80674">
        <w:rPr>
          <w:b/>
          <w:bCs/>
        </w:rPr>
        <w:t>[Name der Einrichtung] wird als „Faires Jugendhaus“ ausgezeichnet</w:t>
      </w:r>
    </w:p>
    <w:p w14:paraId="1BA7617D" w14:textId="4B966B5D" w:rsidR="00BB379F" w:rsidRDefault="00BB379F" w:rsidP="00BB379F">
      <w:pPr>
        <w:rPr>
          <w:b/>
          <w:bCs/>
        </w:rPr>
      </w:pPr>
      <w:r w:rsidRPr="00A80674">
        <w:rPr>
          <w:b/>
          <w:bCs/>
        </w:rPr>
        <w:t xml:space="preserve">“Die Welt ein bisschen gerechter machen”: [Name der Einrichtung] </w:t>
      </w:r>
      <w:r>
        <w:rPr>
          <w:b/>
          <w:bCs/>
        </w:rPr>
        <w:t>ist jetzt</w:t>
      </w:r>
      <w:r w:rsidRPr="00A80674">
        <w:rPr>
          <w:b/>
          <w:bCs/>
        </w:rPr>
        <w:t xml:space="preserve"> Faires Jugendhaus</w:t>
      </w:r>
    </w:p>
    <w:p w14:paraId="2A7E0066" w14:textId="73998035" w:rsidR="00BB379F" w:rsidRPr="00A80674" w:rsidRDefault="00BB379F" w:rsidP="00BB379F">
      <w:pPr>
        <w:rPr>
          <w:b/>
          <w:bCs/>
        </w:rPr>
      </w:pPr>
      <w:r>
        <w:rPr>
          <w:b/>
          <w:bCs/>
        </w:rPr>
        <w:t xml:space="preserve">[Name Stadt] hat ihr erstes „Faires Jugendhaus“ – [Name der Einrichtung] </w:t>
      </w:r>
      <w:r w:rsidR="00A530AE">
        <w:rPr>
          <w:b/>
          <w:bCs/>
        </w:rPr>
        <w:t>für ihr Engagement für Fairen Handel ausgezeichnet</w:t>
      </w:r>
    </w:p>
    <w:p w14:paraId="28960EC3" w14:textId="10B7556B" w:rsidR="00A80674" w:rsidRPr="00A80674" w:rsidRDefault="00A80674" w:rsidP="00A80674">
      <w:r w:rsidRPr="00A80674">
        <w:t xml:space="preserve">[Ort, Datum] – [Name der Einrichtung] wurde </w:t>
      </w:r>
      <w:r>
        <w:t xml:space="preserve">am [Datum] </w:t>
      </w:r>
      <w:r w:rsidRPr="00A80674">
        <w:t xml:space="preserve">feierlich als „Faires Jugendhaus“ ausgezeichnet. Mit dieser Zertifizierung wird das Engagement der Einrichtung für Fairen Handel, Nachhaltigkeit und globale Gerechtigkeit gewürdigt. Die Auszeichnung wurde von Vertreter*innen des Netzwerks </w:t>
      </w:r>
      <w:r w:rsidRPr="00A43EE1">
        <w:t>Faire Metropole Ruhr</w:t>
      </w:r>
      <w:r w:rsidRPr="00A80674">
        <w:t xml:space="preserve"> und weiteren Ehrengästen übergeben.</w:t>
      </w:r>
    </w:p>
    <w:p w14:paraId="4C24ABB2" w14:textId="77777777" w:rsidR="00B13290" w:rsidRPr="00A80674" w:rsidRDefault="00B13290" w:rsidP="00B13290">
      <w:r w:rsidRPr="00A80674">
        <w:rPr>
          <w:b/>
          <w:bCs/>
        </w:rPr>
        <w:t>Starkes Engagement für Nachhaltigkeit und Fairen Handel</w:t>
      </w:r>
      <w:r w:rsidRPr="00A80674">
        <w:br/>
        <w:t>Um die Zertifizierung zu erreichen, hat [Name der Einrichtung] fünf Kriterien erfüllt. Dazu gehört die Verankerung fair gehandelter Produkte im Alltag, Bildungsprojekte und Aktionen, die das Bewusstsein für globale Gerechtigkeit fördern, sowie Öffentlichkeitsarbeit</w:t>
      </w:r>
      <w:r>
        <w:t xml:space="preserve">, die </w:t>
      </w:r>
      <w:r w:rsidRPr="00A80674">
        <w:t>den Fairen Handel</w:t>
      </w:r>
      <w:r>
        <w:t xml:space="preserve"> sichtbar machen</w:t>
      </w:r>
      <w:r w:rsidRPr="00A80674">
        <w:t>.</w:t>
      </w:r>
    </w:p>
    <w:p w14:paraId="35DB9877" w14:textId="77777777" w:rsidR="00B13290" w:rsidRDefault="00B13290" w:rsidP="00B13290">
      <w:r w:rsidRPr="00A80674">
        <w:t>Ein Höhepunkt des Engagements war [Aktion einfügen, z. B. ein „Fairer Fußball-Cup“, bei dem mit fairen Bällen gespielt wurde und Besucher*innen über die Produktionsbedingungen in der Sportartikelindustrie informiert wurden]. Auch interaktive Angebote wie [z. B. ein Schokoladenbrunnen mit fair gehandelter Schokolade und ein Quiz zu Arbeitsbedingungen im Kakaoanbau] begeisterten Kinder und Jugendliche.</w:t>
      </w:r>
    </w:p>
    <w:p w14:paraId="4513FAA2" w14:textId="77777777" w:rsidR="00B13290" w:rsidRDefault="00B13290" w:rsidP="00B3376A">
      <w:r w:rsidRPr="00B3376A">
        <w:t xml:space="preserve">Mit Projekten wie </w:t>
      </w:r>
      <w:r>
        <w:t xml:space="preserve">[Aktion einfügen, z.B. </w:t>
      </w:r>
      <w:r w:rsidRPr="00B3376A">
        <w:t xml:space="preserve">einer Kleidertauschbörse oder der Kooperation mit </w:t>
      </w:r>
      <w:r>
        <w:t xml:space="preserve">dem Fairteiler/Foodsaving] </w:t>
      </w:r>
      <w:r w:rsidRPr="00B3376A">
        <w:t>wird Nachhaltigkeit im Alltag der Einrichtung gelebt.</w:t>
      </w:r>
    </w:p>
    <w:p w14:paraId="7B3F2BBC" w14:textId="77777777" w:rsidR="00B13290" w:rsidRDefault="00B13290" w:rsidP="00B13290">
      <w:r w:rsidRPr="00A80674">
        <w:t>Die Auszeichnung „Faires Jugendhaus“ gilt für drei Jahre. Danach muss die Einrichtung erneut nachweisen, dass sie die Kriterien weiterhin erfüllt.</w:t>
      </w:r>
    </w:p>
    <w:p w14:paraId="19DD5327" w14:textId="77777777" w:rsidR="00B13290" w:rsidRDefault="00B13290" w:rsidP="00B13290">
      <w:r w:rsidRPr="00B3376A">
        <w:rPr>
          <w:b/>
          <w:bCs/>
        </w:rPr>
        <w:t>O-Ton von [</w:t>
      </w:r>
      <w:r>
        <w:rPr>
          <w:b/>
          <w:bCs/>
        </w:rPr>
        <w:t>Einrichtungsleitung/Besucher*in</w:t>
      </w:r>
      <w:r w:rsidRPr="00B3376A">
        <w:rPr>
          <w:b/>
          <w:bCs/>
        </w:rPr>
        <w:t>, z. B. Name, Titel]:</w:t>
      </w:r>
      <w:r w:rsidRPr="00B3376A">
        <w:t xml:space="preserve"> </w:t>
      </w:r>
    </w:p>
    <w:p w14:paraId="5ACBBE42" w14:textId="77777777" w:rsidR="00B13290" w:rsidRPr="003F5326" w:rsidRDefault="00B13290" w:rsidP="00B13290">
      <w:pPr>
        <w:rPr>
          <w:i/>
          <w:iCs/>
        </w:rPr>
      </w:pPr>
      <w:r w:rsidRPr="003F5326">
        <w:rPr>
          <w:i/>
          <w:iCs/>
        </w:rPr>
        <w:t xml:space="preserve">„Mit dieser Auszeichnung möchten wir die Welt ein kleines Stück gerechter machen – und unseren Jugendlichen zeigen, dass sie durch ihr Handeln etwas bewirken können“, sagte [Name, Position, z. B. Leitung der Einrichtung]. </w:t>
      </w:r>
    </w:p>
    <w:p w14:paraId="3FA89877" w14:textId="77777777" w:rsidR="00B3376A" w:rsidRDefault="00B3376A" w:rsidP="009D7A24">
      <w:pPr>
        <w:spacing w:after="0"/>
        <w:rPr>
          <w:b/>
          <w:bCs/>
        </w:rPr>
      </w:pPr>
      <w:r w:rsidRPr="00B3376A">
        <w:rPr>
          <w:b/>
          <w:bCs/>
        </w:rPr>
        <w:t xml:space="preserve">Fairnaschen </w:t>
      </w:r>
    </w:p>
    <w:p w14:paraId="1DBDB2FB" w14:textId="05F01B0C" w:rsidR="00AC64F7" w:rsidRDefault="00B3376A" w:rsidP="00A80674">
      <w:r w:rsidRPr="00B3376A">
        <w:t xml:space="preserve">Genascht wird in der </w:t>
      </w:r>
      <w:r w:rsidRPr="00A80674">
        <w:t xml:space="preserve">[Name der Einrichtung] </w:t>
      </w:r>
      <w:r w:rsidRPr="00B3376A">
        <w:t>natürlich auch fair: beispielsweise</w:t>
      </w:r>
      <w:r>
        <w:t xml:space="preserve"> </w:t>
      </w:r>
      <w:r w:rsidRPr="00B3376A">
        <w:t>Produkte wie Schokolade, Kaffee</w:t>
      </w:r>
      <w:r>
        <w:t xml:space="preserve">, Bananen </w:t>
      </w:r>
      <w:r w:rsidRPr="00B3376A">
        <w:t xml:space="preserve">oder Orangensaft </w:t>
      </w:r>
      <w:r>
        <w:t>aus</w:t>
      </w:r>
      <w:r w:rsidRPr="00B3376A">
        <w:t xml:space="preserve"> </w:t>
      </w:r>
      <w:r>
        <w:t>zertifiziertem Fairem Handel</w:t>
      </w:r>
      <w:r w:rsidRPr="00B3376A">
        <w:t>.</w:t>
      </w:r>
      <w:r>
        <w:t xml:space="preserve"> </w:t>
      </w:r>
      <w:r w:rsidRPr="00B3376A">
        <w:t xml:space="preserve">Bei </w:t>
      </w:r>
      <w:r>
        <w:t>Veranstaltungen</w:t>
      </w:r>
      <w:r w:rsidRPr="00B3376A">
        <w:t xml:space="preserve"> und im Alltag werden nur fair gehandelte Snacks und </w:t>
      </w:r>
      <w:r w:rsidRPr="00B3376A">
        <w:lastRenderedPageBreak/>
        <w:t xml:space="preserve">Getränke angeboten, um das Bewusstsein für nachhaltigen Konsum zu </w:t>
      </w:r>
      <w:r>
        <w:t>stärken und den</w:t>
      </w:r>
      <w:r w:rsidRPr="00B3376A">
        <w:t xml:space="preserve"> Faire Handel in der Einrichtung </w:t>
      </w:r>
      <w:r>
        <w:t>mit allen Sinnen erfahrbar</w:t>
      </w:r>
      <w:r w:rsidRPr="00B3376A">
        <w:t xml:space="preserve"> </w:t>
      </w:r>
      <w:r>
        <w:t>zu machen</w:t>
      </w:r>
      <w:r w:rsidRPr="00B3376A">
        <w:t>.</w:t>
      </w:r>
    </w:p>
    <w:p w14:paraId="3C0D609D" w14:textId="77777777" w:rsidR="007C1192" w:rsidRPr="00B13290" w:rsidRDefault="007C1192" w:rsidP="007C1192">
      <w:pPr>
        <w:rPr>
          <w:b/>
          <w:bCs/>
        </w:rPr>
      </w:pPr>
      <w:r w:rsidRPr="00B3376A">
        <w:rPr>
          <w:b/>
          <w:bCs/>
        </w:rPr>
        <w:t>O-Ton von [Ehrengast, z. B. Name, Titel]:</w:t>
      </w:r>
      <w:r w:rsidRPr="00B3376A">
        <w:br/>
      </w:r>
      <w:r w:rsidRPr="007D4848">
        <w:rPr>
          <w:i/>
          <w:iCs/>
        </w:rPr>
        <w:t>„Es ist beeindruckend zu sehen, wie [Name der Einrichtung] Fairen Handel und Nachhaltigkeit nicht nur thematisiert, sondern auch praktisch umsetzt. Das Engagement hier zeigt, wie wichtig es ist, schon in jungen Jahren Verantwortung für eine gerechte Welt zu übernehmen.“</w:t>
      </w:r>
      <w:r w:rsidRPr="00B3376A">
        <w:t xml:space="preserve"> </w:t>
      </w:r>
    </w:p>
    <w:p w14:paraId="36656503" w14:textId="518DDD31" w:rsidR="00877919" w:rsidRPr="00AC64F7" w:rsidRDefault="00877919" w:rsidP="00A80674">
      <w:r w:rsidRPr="00877919">
        <w:rPr>
          <w:b/>
          <w:bCs/>
        </w:rPr>
        <w:t>Eine Auszeichnung als Motivation</w:t>
      </w:r>
      <w:r w:rsidRPr="00877919">
        <w:rPr>
          <w:b/>
          <w:bCs/>
        </w:rPr>
        <w:br/>
      </w:r>
      <w:r w:rsidRPr="00877919">
        <w:t xml:space="preserve">Bei all diesen Aktionen in </w:t>
      </w:r>
      <w:r>
        <w:t xml:space="preserve">[Name der Einrichtung] </w:t>
      </w:r>
      <w:r w:rsidRPr="00877919">
        <w:t xml:space="preserve">steht die Auseinandersetzung mit nachhaltigen Produktionsprozessen und fairen Arbeitsbedingungen im Fokus. Auf diese Weise befassen sich die Kinder und Jugendlichen sowohl praktisch als auch theoretisch mit </w:t>
      </w:r>
      <w:r w:rsidR="007C1192">
        <w:t>globalen</w:t>
      </w:r>
      <w:r w:rsidRPr="00877919">
        <w:t xml:space="preserve"> Zusammenhängen. “Versucht auch weiterzutragen, dass jede und jeder einen Teil dazu beitragen kann, die Welt ein bisschen gerechter zu machen”, forderte Tamara Kaschek</w:t>
      </w:r>
      <w:r w:rsidR="007C2998">
        <w:t>, Projektleiterin „Faires Jugendhaus“ beim Netzwerk Faire Metropole Ruhr,</w:t>
      </w:r>
      <w:r w:rsidRPr="00877919">
        <w:t xml:space="preserve"> die Kinder und Jugendlichen anlässlich der </w:t>
      </w:r>
      <w:r w:rsidR="0049194C">
        <w:t>Auszeichnung</w:t>
      </w:r>
      <w:r w:rsidRPr="00877919">
        <w:t xml:space="preserve"> auf und bat sie, die</w:t>
      </w:r>
      <w:r w:rsidR="0049194C">
        <w:t xml:space="preserve">se </w:t>
      </w:r>
      <w:r w:rsidRPr="00877919">
        <w:t>als “Motivation” zu sehen, die bereits preiswürdige Arbeit auch in Zukunft fortzusetzen.</w:t>
      </w:r>
    </w:p>
    <w:p w14:paraId="476946AD" w14:textId="77777777" w:rsidR="00A80674" w:rsidRPr="00A80674" w:rsidRDefault="00A80674" w:rsidP="00A80674">
      <w:r w:rsidRPr="00A80674">
        <w:rPr>
          <w:b/>
          <w:bCs/>
        </w:rPr>
        <w:t>Über das Projekt „Faires Jugendhaus“</w:t>
      </w:r>
      <w:r w:rsidRPr="00A80674">
        <w:br/>
        <w:t xml:space="preserve">Die Kampagne „Faires Jugendhaus“ wird von der </w:t>
      </w:r>
      <w:r w:rsidRPr="00A80674">
        <w:rPr>
          <w:b/>
          <w:bCs/>
        </w:rPr>
        <w:t>Evangelischen Jugend im Rheinland</w:t>
      </w:r>
      <w:r w:rsidRPr="00A80674">
        <w:t xml:space="preserve"> initiiert und in Kooperation mit der </w:t>
      </w:r>
      <w:r w:rsidRPr="00A80674">
        <w:rPr>
          <w:b/>
          <w:bCs/>
        </w:rPr>
        <w:t>Fairen Metropole Ruhr e.V.</w:t>
      </w:r>
      <w:r w:rsidRPr="00A80674">
        <w:t xml:space="preserve"> umgesetzt. Sie zielt darauf ab, Einrichtungen in evangelischer und kommunaler Trägerschaft für ihr Engagement in den Bereichen Fairer Handel und globale Gerechtigkeit auszuzeichnen.</w:t>
      </w:r>
    </w:p>
    <w:p w14:paraId="2CC9477F" w14:textId="38F7E143" w:rsidR="00A80674" w:rsidRPr="00A80674" w:rsidRDefault="00A80674" w:rsidP="00A80674">
      <w:r w:rsidRPr="00A80674">
        <w:rPr>
          <w:b/>
          <w:bCs/>
        </w:rPr>
        <w:t>Hintergrundinformationen:</w:t>
      </w:r>
      <w:r w:rsidRPr="00A80674">
        <w:br/>
      </w:r>
      <w:r w:rsidR="00AC64F7" w:rsidRPr="00A80674">
        <w:t xml:space="preserve">Das Projekt „Faires Jugendhaus“ ist Teil der Charta Faire Metropole Ruhr 2030, die den Fairen Handel und die 17 Nachhaltigkeitsziele der Vereinten Nationen im Ruhrgebiet verankern will. </w:t>
      </w:r>
      <w:r w:rsidR="000976AA">
        <w:t>Sie</w:t>
      </w:r>
      <w:r w:rsidRPr="00A80674">
        <w:t xml:space="preserve"> ist eine Initiative, die von zahlreichen Städten, Gemeinden und Kreisen im Ruhrgebiet getragen wird</w:t>
      </w:r>
      <w:r w:rsidR="000976AA">
        <w:t xml:space="preserve"> </w:t>
      </w:r>
      <w:r w:rsidRPr="00A80674">
        <w:t>und den Fairen Handel sowie Bildung für nachhaltige Entwicklung (BNE)</w:t>
      </w:r>
      <w:r w:rsidR="000976AA">
        <w:t xml:space="preserve"> in der Region fördert</w:t>
      </w:r>
      <w:r w:rsidRPr="00A80674">
        <w:t>.</w:t>
      </w:r>
    </w:p>
    <w:p w14:paraId="40C89526" w14:textId="686B30F5" w:rsidR="00A80674" w:rsidRPr="00A80674" w:rsidRDefault="00B3376A" w:rsidP="00A80674">
      <w:r>
        <w:t>Pressekontakt</w:t>
      </w:r>
      <w:r w:rsidR="00A80674" w:rsidRPr="00A80674">
        <w:t>:</w:t>
      </w:r>
      <w:r w:rsidR="00A80674" w:rsidRPr="00A80674">
        <w:br/>
        <w:t xml:space="preserve">[Name </w:t>
      </w:r>
      <w:r>
        <w:t>der</w:t>
      </w:r>
      <w:r w:rsidR="00A80674" w:rsidRPr="00A80674">
        <w:t xml:space="preserve"> Kontaktperson]</w:t>
      </w:r>
      <w:r w:rsidR="00A80674" w:rsidRPr="00A80674">
        <w:br/>
        <w:t>Telefon: [Nummer] | E-Mail: [Adresse]</w:t>
      </w:r>
      <w:r w:rsidR="00A80674" w:rsidRPr="00A80674">
        <w:br/>
        <w:t>Webseite: [URL]</w:t>
      </w:r>
    </w:p>
    <w:p w14:paraId="7C7C94F4" w14:textId="77777777" w:rsidR="00A51560" w:rsidRDefault="00A51560"/>
    <w:sectPr w:rsidR="00A515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674"/>
    <w:rsid w:val="000976AA"/>
    <w:rsid w:val="001A6FCF"/>
    <w:rsid w:val="002A59F3"/>
    <w:rsid w:val="002D2709"/>
    <w:rsid w:val="003B1A94"/>
    <w:rsid w:val="003F5326"/>
    <w:rsid w:val="004524C9"/>
    <w:rsid w:val="004717BA"/>
    <w:rsid w:val="0049194C"/>
    <w:rsid w:val="007C1192"/>
    <w:rsid w:val="007C2998"/>
    <w:rsid w:val="007D4848"/>
    <w:rsid w:val="00877919"/>
    <w:rsid w:val="009D7A24"/>
    <w:rsid w:val="00A43EE1"/>
    <w:rsid w:val="00A51560"/>
    <w:rsid w:val="00A530AE"/>
    <w:rsid w:val="00A730FE"/>
    <w:rsid w:val="00A80674"/>
    <w:rsid w:val="00AC64F7"/>
    <w:rsid w:val="00B13290"/>
    <w:rsid w:val="00B23FB5"/>
    <w:rsid w:val="00B3376A"/>
    <w:rsid w:val="00BB379F"/>
    <w:rsid w:val="00E160D0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2858"/>
  <w15:chartTrackingRefBased/>
  <w15:docId w15:val="{A18F4487-0B3F-4033-B7E0-0C2849C4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06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0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06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06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06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06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06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06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06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06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06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06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067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067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067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067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067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06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06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0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06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06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0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067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067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067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06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067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06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Kaschek</dc:creator>
  <cp:keywords/>
  <dc:description/>
  <cp:lastModifiedBy>Tamara Kaschek</cp:lastModifiedBy>
  <cp:revision>21</cp:revision>
  <dcterms:created xsi:type="dcterms:W3CDTF">2024-12-13T11:19:00Z</dcterms:created>
  <dcterms:modified xsi:type="dcterms:W3CDTF">2025-05-20T12:04:00Z</dcterms:modified>
</cp:coreProperties>
</file>